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71" w:rsidRPr="007B5DE9" w:rsidRDefault="00F96965" w:rsidP="00F9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DE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96965" w:rsidRPr="007B5DE9" w:rsidRDefault="00F96965" w:rsidP="00F9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DE9">
        <w:rPr>
          <w:rFonts w:ascii="Times New Roman" w:hAnsi="Times New Roman" w:cs="Times New Roman"/>
          <w:sz w:val="24"/>
          <w:szCs w:val="24"/>
        </w:rPr>
        <w:t>«Сухоборская средняя общеобразовательная школа»</w:t>
      </w:r>
    </w:p>
    <w:p w:rsidR="00F96965" w:rsidRPr="007B5DE9" w:rsidRDefault="00F96965" w:rsidP="00F9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965" w:rsidRPr="007B5DE9" w:rsidRDefault="00F96965" w:rsidP="00F9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DE9" w:rsidRDefault="00636203" w:rsidP="00636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6965" w:rsidRPr="007B5DE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965" w:rsidRPr="007B5DE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96965" w:rsidRPr="007B5DE9">
        <w:rPr>
          <w:rFonts w:ascii="Times New Roman" w:hAnsi="Times New Roman" w:cs="Times New Roman"/>
          <w:sz w:val="24"/>
          <w:szCs w:val="24"/>
        </w:rPr>
        <w:t xml:space="preserve">Воспитание и социализация учащихся»  2016-2020 гг., содержащая  раздел «Правовое  воспитание»,  в котором   разработан план работы по законопослушному поведению несовершеннолетних. </w:t>
      </w:r>
    </w:p>
    <w:p w:rsidR="007B5DE9" w:rsidRDefault="007B5DE9" w:rsidP="007B5DE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B5DE9" w:rsidRPr="007B5DE9" w:rsidRDefault="007B5DE9" w:rsidP="007B5DE9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B5DE9">
        <w:rPr>
          <w:rFonts w:ascii="Times New Roman" w:hAnsi="Times New Roman" w:cs="Times New Roman"/>
          <w:b/>
          <w:iCs/>
          <w:sz w:val="24"/>
          <w:szCs w:val="24"/>
        </w:rPr>
        <w:t xml:space="preserve">№ 6.      Правовое </w:t>
      </w:r>
      <w:proofErr w:type="gramStart"/>
      <w:r w:rsidRPr="007B5DE9">
        <w:rPr>
          <w:rFonts w:ascii="Times New Roman" w:hAnsi="Times New Roman" w:cs="Times New Roman"/>
          <w:b/>
          <w:iCs/>
          <w:sz w:val="24"/>
          <w:szCs w:val="24"/>
        </w:rPr>
        <w:t>воспитание  школьников</w:t>
      </w:r>
      <w:proofErr w:type="gramEnd"/>
    </w:p>
    <w:p w:rsidR="007B5DE9" w:rsidRPr="007B5DE9" w:rsidRDefault="007B5DE9" w:rsidP="007B5D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DE9">
        <w:rPr>
          <w:rFonts w:ascii="Times New Roman" w:hAnsi="Times New Roman" w:cs="Times New Roman"/>
          <w:iCs/>
          <w:sz w:val="24"/>
          <w:szCs w:val="24"/>
        </w:rPr>
        <w:t xml:space="preserve">Мероприятия по профилактике ПАВ, экстремизма, правонарушений отражены в </w:t>
      </w:r>
      <w:proofErr w:type="gramStart"/>
      <w:r w:rsidRPr="007B5DE9">
        <w:rPr>
          <w:rFonts w:ascii="Times New Roman" w:hAnsi="Times New Roman" w:cs="Times New Roman"/>
          <w:iCs/>
          <w:sz w:val="24"/>
          <w:szCs w:val="24"/>
        </w:rPr>
        <w:t>следующих  муниципальных</w:t>
      </w:r>
      <w:proofErr w:type="gram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программах:</w:t>
      </w:r>
    </w:p>
    <w:p w:rsidR="007B5DE9" w:rsidRPr="007B5DE9" w:rsidRDefault="007B5DE9" w:rsidP="007B5D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DE9">
        <w:rPr>
          <w:rFonts w:ascii="Times New Roman" w:hAnsi="Times New Roman" w:cs="Times New Roman"/>
          <w:iCs/>
          <w:sz w:val="24"/>
          <w:szCs w:val="24"/>
        </w:rPr>
        <w:t xml:space="preserve">-целевая комплексная программа </w:t>
      </w:r>
      <w:proofErr w:type="spellStart"/>
      <w:r w:rsidRPr="007B5DE9">
        <w:rPr>
          <w:rFonts w:ascii="Times New Roman" w:hAnsi="Times New Roman" w:cs="Times New Roman"/>
          <w:iCs/>
          <w:sz w:val="24"/>
          <w:szCs w:val="24"/>
        </w:rPr>
        <w:t>Щучанского</w:t>
      </w:r>
      <w:proofErr w:type="spell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района «Профилактика правонарушений в </w:t>
      </w:r>
      <w:proofErr w:type="spellStart"/>
      <w:r w:rsidRPr="007B5DE9">
        <w:rPr>
          <w:rFonts w:ascii="Times New Roman" w:hAnsi="Times New Roman" w:cs="Times New Roman"/>
          <w:iCs/>
          <w:sz w:val="24"/>
          <w:szCs w:val="24"/>
        </w:rPr>
        <w:t>Щучанском</w:t>
      </w:r>
      <w:proofErr w:type="spell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районе» на 2014-2018 годы (постановление №915 от 26.12.2013);</w:t>
      </w:r>
    </w:p>
    <w:p w:rsidR="007B5DE9" w:rsidRPr="007B5DE9" w:rsidRDefault="007B5DE9" w:rsidP="007B5D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DE9">
        <w:rPr>
          <w:rFonts w:ascii="Times New Roman" w:hAnsi="Times New Roman" w:cs="Times New Roman"/>
          <w:iCs/>
          <w:sz w:val="24"/>
          <w:szCs w:val="24"/>
        </w:rPr>
        <w:t xml:space="preserve">-целевая программа </w:t>
      </w:r>
      <w:proofErr w:type="spellStart"/>
      <w:r w:rsidRPr="007B5DE9">
        <w:rPr>
          <w:rFonts w:ascii="Times New Roman" w:hAnsi="Times New Roman" w:cs="Times New Roman"/>
          <w:iCs/>
          <w:sz w:val="24"/>
          <w:szCs w:val="24"/>
        </w:rPr>
        <w:t>Щучанского</w:t>
      </w:r>
      <w:proofErr w:type="spell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района «Комплексные меры противодействия злоупотреблению наркотиками и их незаконному обороту в </w:t>
      </w:r>
      <w:proofErr w:type="spellStart"/>
      <w:r w:rsidRPr="007B5DE9">
        <w:rPr>
          <w:rFonts w:ascii="Times New Roman" w:hAnsi="Times New Roman" w:cs="Times New Roman"/>
          <w:iCs/>
          <w:sz w:val="24"/>
          <w:szCs w:val="24"/>
        </w:rPr>
        <w:t>Щучанском</w:t>
      </w:r>
      <w:proofErr w:type="spell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районе на 2014-2019 годы» (постановление №43 от 30.012014);</w:t>
      </w:r>
    </w:p>
    <w:p w:rsidR="007B5DE9" w:rsidRPr="007B5DE9" w:rsidRDefault="007B5DE9" w:rsidP="007B5D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DE9">
        <w:rPr>
          <w:rFonts w:ascii="Times New Roman" w:hAnsi="Times New Roman" w:cs="Times New Roman"/>
          <w:iCs/>
          <w:sz w:val="24"/>
          <w:szCs w:val="24"/>
        </w:rPr>
        <w:t xml:space="preserve">-муниципальная программа «Гармонизация межэтнических и межконфессиональных отношений, и профилактики проявлений экстремизма в </w:t>
      </w:r>
      <w:proofErr w:type="spellStart"/>
      <w:r w:rsidRPr="007B5DE9">
        <w:rPr>
          <w:rFonts w:ascii="Times New Roman" w:hAnsi="Times New Roman" w:cs="Times New Roman"/>
          <w:iCs/>
          <w:sz w:val="24"/>
          <w:szCs w:val="24"/>
        </w:rPr>
        <w:t>Щучанском</w:t>
      </w:r>
      <w:proofErr w:type="spell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районе Курганской </w:t>
      </w:r>
      <w:proofErr w:type="gramStart"/>
      <w:r w:rsidRPr="007B5DE9">
        <w:rPr>
          <w:rFonts w:ascii="Times New Roman" w:hAnsi="Times New Roman" w:cs="Times New Roman"/>
          <w:iCs/>
          <w:sz w:val="24"/>
          <w:szCs w:val="24"/>
        </w:rPr>
        <w:t>области  на</w:t>
      </w:r>
      <w:proofErr w:type="gramEnd"/>
      <w:r w:rsidRPr="007B5DE9">
        <w:rPr>
          <w:rFonts w:ascii="Times New Roman" w:hAnsi="Times New Roman" w:cs="Times New Roman"/>
          <w:iCs/>
          <w:sz w:val="24"/>
          <w:szCs w:val="24"/>
        </w:rPr>
        <w:t xml:space="preserve"> 2014-2016 годы» (постановление №914 от 26.12.2013)</w:t>
      </w:r>
    </w:p>
    <w:p w:rsidR="007B5DE9" w:rsidRPr="007B5DE9" w:rsidRDefault="007B5DE9" w:rsidP="007B5DE9">
      <w:pPr>
        <w:pStyle w:val="a4"/>
        <w:ind w:left="0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В течение года наблюдается снижение количества детей «группы риска», однако ситуацию с правонарушениями нельзя назвать стабильной.</w:t>
      </w:r>
    </w:p>
    <w:p w:rsidR="007B5DE9" w:rsidRPr="007B5DE9" w:rsidRDefault="007B5DE9" w:rsidP="007B5DE9">
      <w:pPr>
        <w:pStyle w:val="a4"/>
        <w:ind w:left="0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Анализируя систему работы по воспитанию правовой культуры, можно выделить недостаток:</w:t>
      </w:r>
    </w:p>
    <w:p w:rsidR="007B5DE9" w:rsidRPr="007B5DE9" w:rsidRDefault="007B5DE9" w:rsidP="007B5DE9">
      <w:pPr>
        <w:pStyle w:val="a4"/>
        <w:ind w:left="0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-низкий уровень правового воспитания родителей (законных</w:t>
      </w:r>
      <w:r w:rsidRPr="007B5DE9">
        <w:rPr>
          <w:spacing w:val="-15"/>
          <w:sz w:val="24"/>
          <w:szCs w:val="24"/>
        </w:rPr>
        <w:t xml:space="preserve"> </w:t>
      </w:r>
      <w:r w:rsidRPr="007B5DE9">
        <w:rPr>
          <w:sz w:val="24"/>
          <w:szCs w:val="24"/>
        </w:rPr>
        <w:t>представителей);</w:t>
      </w:r>
    </w:p>
    <w:p w:rsidR="007B5DE9" w:rsidRPr="007B5DE9" w:rsidRDefault="007B5DE9" w:rsidP="007B5DE9">
      <w:pPr>
        <w:pStyle w:val="a4"/>
        <w:ind w:right="241"/>
        <w:rPr>
          <w:sz w:val="24"/>
          <w:szCs w:val="24"/>
        </w:rPr>
      </w:pPr>
      <w:r w:rsidRPr="007B5DE9">
        <w:rPr>
          <w:sz w:val="24"/>
          <w:szCs w:val="24"/>
        </w:rPr>
        <w:t xml:space="preserve">   Поэтому, необходимо совершенствовать систему работы по воспитанию правовой культуры всех участников образовательного процесса – детей, родителей (законных представителей), педагогов.</w:t>
      </w:r>
    </w:p>
    <w:p w:rsidR="007B5DE9" w:rsidRPr="007B5DE9" w:rsidRDefault="007B5DE9" w:rsidP="007B5DE9">
      <w:pPr>
        <w:pStyle w:val="a4"/>
        <w:spacing w:line="298" w:lineRule="exact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Изменения и дополнения затронут следующие направления данного вопроса:</w:t>
      </w:r>
    </w:p>
    <w:p w:rsidR="007B5DE9" w:rsidRPr="007B5DE9" w:rsidRDefault="007B5DE9" w:rsidP="007B5DE9">
      <w:pPr>
        <w:tabs>
          <w:tab w:val="left" w:pos="1108"/>
        </w:tabs>
        <w:ind w:right="244"/>
        <w:rPr>
          <w:rFonts w:ascii="Times New Roman" w:hAnsi="Times New Roman" w:cs="Times New Roman"/>
          <w:sz w:val="24"/>
          <w:szCs w:val="24"/>
        </w:rPr>
      </w:pPr>
      <w:r w:rsidRPr="007B5DE9">
        <w:rPr>
          <w:rFonts w:ascii="Times New Roman" w:hAnsi="Times New Roman" w:cs="Times New Roman"/>
          <w:sz w:val="24"/>
          <w:szCs w:val="24"/>
        </w:rPr>
        <w:t>-введение правового воспитания в образовательный процесс, воспитательную работу каждого образовательного</w:t>
      </w:r>
      <w:r w:rsidRPr="007B5D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5DE9">
        <w:rPr>
          <w:rFonts w:ascii="Times New Roman" w:hAnsi="Times New Roman" w:cs="Times New Roman"/>
          <w:sz w:val="24"/>
          <w:szCs w:val="24"/>
        </w:rPr>
        <w:t>учреждения;</w:t>
      </w:r>
    </w:p>
    <w:p w:rsidR="007B5DE9" w:rsidRPr="007B5DE9" w:rsidRDefault="007B5DE9" w:rsidP="007B5DE9">
      <w:pPr>
        <w:tabs>
          <w:tab w:val="left" w:pos="1098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7B5DE9">
        <w:rPr>
          <w:rFonts w:ascii="Times New Roman" w:hAnsi="Times New Roman" w:cs="Times New Roman"/>
          <w:sz w:val="24"/>
          <w:szCs w:val="24"/>
        </w:rPr>
        <w:t>-разнообразие форм работы с</w:t>
      </w:r>
      <w:r w:rsidRPr="007B5D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5DE9">
        <w:rPr>
          <w:rFonts w:ascii="Times New Roman" w:hAnsi="Times New Roman" w:cs="Times New Roman"/>
          <w:sz w:val="24"/>
          <w:szCs w:val="24"/>
        </w:rPr>
        <w:t>родителями;</w:t>
      </w:r>
    </w:p>
    <w:p w:rsidR="007B5DE9" w:rsidRPr="007B5DE9" w:rsidRDefault="007B5DE9" w:rsidP="007B5DE9">
      <w:pPr>
        <w:tabs>
          <w:tab w:val="left" w:pos="1122"/>
        </w:tabs>
        <w:ind w:right="244"/>
        <w:rPr>
          <w:rFonts w:ascii="Times New Roman" w:hAnsi="Times New Roman" w:cs="Times New Roman"/>
          <w:sz w:val="24"/>
          <w:szCs w:val="24"/>
        </w:rPr>
      </w:pPr>
      <w:r w:rsidRPr="007B5DE9">
        <w:rPr>
          <w:rFonts w:ascii="Times New Roman" w:hAnsi="Times New Roman" w:cs="Times New Roman"/>
          <w:sz w:val="24"/>
          <w:szCs w:val="24"/>
        </w:rPr>
        <w:t>воспитание правовой культуры обучающихся, представлений об</w:t>
      </w:r>
      <w:r w:rsidRPr="007B5DE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B5DE9">
        <w:rPr>
          <w:rFonts w:ascii="Times New Roman" w:hAnsi="Times New Roman" w:cs="Times New Roman"/>
          <w:sz w:val="24"/>
          <w:szCs w:val="24"/>
        </w:rPr>
        <w:t>основных</w:t>
      </w:r>
      <w:r w:rsidRPr="007B5D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B5DE9">
        <w:rPr>
          <w:rFonts w:ascii="Times New Roman" w:hAnsi="Times New Roman" w:cs="Times New Roman"/>
          <w:sz w:val="24"/>
          <w:szCs w:val="24"/>
        </w:rPr>
        <w:t>правах и обязанностях, на всех ступенях обучения с учетом возрастных особенностей</w:t>
      </w:r>
      <w:r w:rsidRPr="007B5DE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5DE9">
        <w:rPr>
          <w:rFonts w:ascii="Times New Roman" w:hAnsi="Times New Roman" w:cs="Times New Roman"/>
          <w:sz w:val="24"/>
          <w:szCs w:val="24"/>
        </w:rPr>
        <w:t>детей.</w:t>
      </w:r>
    </w:p>
    <w:p w:rsidR="007B5DE9" w:rsidRPr="007B5DE9" w:rsidRDefault="007B5DE9" w:rsidP="007B5DE9">
      <w:pPr>
        <w:pStyle w:val="a4"/>
        <w:spacing w:before="0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Показателями эффективности реализации направления должно стать снижение уровня подростковой преступности.</w:t>
      </w:r>
    </w:p>
    <w:p w:rsidR="007B5DE9" w:rsidRPr="007B5DE9" w:rsidRDefault="007B5DE9" w:rsidP="007B5DE9">
      <w:pPr>
        <w:pStyle w:val="a4"/>
        <w:spacing w:before="0" w:line="298" w:lineRule="exact"/>
        <w:jc w:val="left"/>
        <w:rPr>
          <w:sz w:val="24"/>
          <w:szCs w:val="24"/>
        </w:rPr>
      </w:pPr>
      <w:r w:rsidRPr="007B5DE9">
        <w:rPr>
          <w:sz w:val="24"/>
          <w:szCs w:val="24"/>
        </w:rPr>
        <w:t xml:space="preserve">Направление «Правовое </w:t>
      </w:r>
      <w:proofErr w:type="gramStart"/>
      <w:r w:rsidRPr="007B5DE9">
        <w:rPr>
          <w:sz w:val="24"/>
          <w:szCs w:val="24"/>
        </w:rPr>
        <w:t>воспитание »</w:t>
      </w:r>
      <w:proofErr w:type="gramEnd"/>
      <w:r w:rsidRPr="007B5DE9">
        <w:rPr>
          <w:sz w:val="24"/>
          <w:szCs w:val="24"/>
        </w:rPr>
        <w:t xml:space="preserve"> состоит из 4 блоков:</w:t>
      </w:r>
    </w:p>
    <w:p w:rsidR="007B5DE9" w:rsidRPr="007B5DE9" w:rsidRDefault="007B5DE9" w:rsidP="007B5DE9">
      <w:pPr>
        <w:pStyle w:val="a4"/>
        <w:numPr>
          <w:ilvl w:val="0"/>
          <w:numId w:val="1"/>
        </w:numPr>
        <w:tabs>
          <w:tab w:val="left" w:pos="1098"/>
        </w:tabs>
        <w:spacing w:line="298" w:lineRule="exact"/>
        <w:ind w:left="1098"/>
        <w:jc w:val="left"/>
        <w:rPr>
          <w:sz w:val="24"/>
          <w:szCs w:val="24"/>
          <w:lang w:val="en-US"/>
        </w:rPr>
      </w:pPr>
      <w:proofErr w:type="gramStart"/>
      <w:r w:rsidRPr="007B5DE9">
        <w:rPr>
          <w:sz w:val="24"/>
          <w:szCs w:val="24"/>
        </w:rPr>
        <w:t>профилактика  асоциального</w:t>
      </w:r>
      <w:proofErr w:type="gramEnd"/>
      <w:r w:rsidRPr="007B5DE9">
        <w:rPr>
          <w:spacing w:val="-7"/>
          <w:sz w:val="24"/>
          <w:szCs w:val="24"/>
        </w:rPr>
        <w:t xml:space="preserve"> </w:t>
      </w:r>
      <w:r w:rsidRPr="007B5DE9">
        <w:rPr>
          <w:sz w:val="24"/>
          <w:szCs w:val="24"/>
        </w:rPr>
        <w:t>поведения;</w:t>
      </w:r>
    </w:p>
    <w:p w:rsidR="007B5DE9" w:rsidRPr="007B5DE9" w:rsidRDefault="007B5DE9" w:rsidP="007B5DE9">
      <w:pPr>
        <w:pStyle w:val="a4"/>
        <w:numPr>
          <w:ilvl w:val="0"/>
          <w:numId w:val="1"/>
        </w:numPr>
        <w:tabs>
          <w:tab w:val="left" w:pos="1098"/>
        </w:tabs>
        <w:spacing w:before="0" w:line="298" w:lineRule="exact"/>
        <w:ind w:left="1098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профилактика суицидального</w:t>
      </w:r>
      <w:r w:rsidRPr="007B5DE9">
        <w:rPr>
          <w:spacing w:val="-11"/>
          <w:sz w:val="24"/>
          <w:szCs w:val="24"/>
        </w:rPr>
        <w:t xml:space="preserve"> </w:t>
      </w:r>
      <w:r w:rsidRPr="007B5DE9">
        <w:rPr>
          <w:sz w:val="24"/>
          <w:szCs w:val="24"/>
        </w:rPr>
        <w:t>поведения;</w:t>
      </w:r>
    </w:p>
    <w:p w:rsidR="007B5DE9" w:rsidRPr="007B5DE9" w:rsidRDefault="007B5DE9" w:rsidP="007B5DE9">
      <w:pPr>
        <w:pStyle w:val="a4"/>
        <w:numPr>
          <w:ilvl w:val="0"/>
          <w:numId w:val="1"/>
        </w:numPr>
        <w:tabs>
          <w:tab w:val="left" w:pos="1098"/>
        </w:tabs>
        <w:ind w:left="1098"/>
        <w:jc w:val="left"/>
        <w:rPr>
          <w:sz w:val="24"/>
          <w:szCs w:val="24"/>
        </w:rPr>
      </w:pPr>
      <w:r w:rsidRPr="007B5DE9">
        <w:rPr>
          <w:sz w:val="24"/>
          <w:szCs w:val="24"/>
        </w:rPr>
        <w:t xml:space="preserve">профилактика употребления </w:t>
      </w:r>
      <w:proofErr w:type="spellStart"/>
      <w:r w:rsidRPr="007B5DE9">
        <w:rPr>
          <w:sz w:val="24"/>
          <w:szCs w:val="24"/>
        </w:rPr>
        <w:t>психоактивных</w:t>
      </w:r>
      <w:proofErr w:type="spellEnd"/>
      <w:r w:rsidRPr="007B5DE9">
        <w:rPr>
          <w:spacing w:val="-11"/>
          <w:sz w:val="24"/>
          <w:szCs w:val="24"/>
        </w:rPr>
        <w:t xml:space="preserve"> </w:t>
      </w:r>
      <w:r w:rsidRPr="007B5DE9">
        <w:rPr>
          <w:sz w:val="24"/>
          <w:szCs w:val="24"/>
        </w:rPr>
        <w:t>веществ и наркотиков;</w:t>
      </w:r>
    </w:p>
    <w:p w:rsidR="007B5DE9" w:rsidRPr="007B5DE9" w:rsidRDefault="007B5DE9" w:rsidP="007B5DE9">
      <w:pPr>
        <w:pStyle w:val="a4"/>
        <w:numPr>
          <w:ilvl w:val="0"/>
          <w:numId w:val="1"/>
        </w:numPr>
        <w:tabs>
          <w:tab w:val="left" w:pos="1098"/>
        </w:tabs>
        <w:spacing w:line="298" w:lineRule="exact"/>
        <w:ind w:left="1098"/>
        <w:jc w:val="left"/>
        <w:rPr>
          <w:sz w:val="24"/>
          <w:szCs w:val="24"/>
        </w:rPr>
      </w:pPr>
      <w:r w:rsidRPr="007B5DE9">
        <w:rPr>
          <w:sz w:val="24"/>
          <w:szCs w:val="24"/>
        </w:rPr>
        <w:t>профилактика экстремизма, национализма и ксенофобии;</w:t>
      </w:r>
    </w:p>
    <w:p w:rsidR="007B5DE9" w:rsidRPr="007B5DE9" w:rsidRDefault="007B5DE9" w:rsidP="007B5DE9">
      <w:pPr>
        <w:tabs>
          <w:tab w:val="left" w:pos="1098"/>
        </w:tabs>
        <w:spacing w:line="298" w:lineRule="exact"/>
        <w:rPr>
          <w:rFonts w:ascii="Times New Roman" w:hAnsi="Times New Roman" w:cs="Times New Roman"/>
          <w:iCs/>
          <w:sz w:val="24"/>
          <w:szCs w:val="24"/>
        </w:rPr>
      </w:pPr>
    </w:p>
    <w:p w:rsidR="007B5DE9" w:rsidRPr="007B5DE9" w:rsidRDefault="007B5DE9" w:rsidP="007B5DE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DE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реализации направления: </w:t>
      </w:r>
    </w:p>
    <w:tbl>
      <w:tblPr>
        <w:tblW w:w="9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1561"/>
        <w:gridCol w:w="564"/>
        <w:gridCol w:w="1414"/>
      </w:tblGrid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</w:t>
            </w:r>
          </w:p>
          <w:p w:rsidR="007B5DE9" w:rsidRPr="007B5DE9" w:rsidRDefault="007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патриотического воспитания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  <w:p w:rsidR="007B5DE9" w:rsidRPr="007B5DE9" w:rsidRDefault="007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мониторинга развития личности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2. Обновление содержания образования и способов воспитательной деятельности по обеспечению развития личности школьника.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3. Ежегодное исследование эффективности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учащиеся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5. Обобщение педагогического опыта по </w:t>
            </w:r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правовому  воспитанию</w:t>
            </w:r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школьников( на </w:t>
            </w:r>
            <w:proofErr w:type="spell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методсоветах</w:t>
            </w:r>
            <w:proofErr w:type="spell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, педагогических советах)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7B5DE9" w:rsidRPr="007B5DE9" w:rsidTr="007B5DE9">
        <w:trPr>
          <w:trHeight w:val="131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внедрения цикла занятий правового воспитания (административное совещание)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ЗДВР,кл.рук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2017 год, совещание при директоре</w:t>
            </w: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2018 год, педсовет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7.Правовое воспитание –</w:t>
            </w:r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цикл  занятий</w:t>
            </w:r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 с 1 по 11 </w:t>
            </w:r>
            <w:proofErr w:type="spell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1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1. Знакомство с правилами школьной жизни.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2. Правила общения.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3. Главные ценности нашей жизни (дом, семья, Родина...)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4. Правила личной безопасности.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2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5. Что такое «хорошо» и что такое «плохо»?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6. Человек в мире правил (правила поведения в общественных местах, дома, в школе).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7. Государственная символика.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8. Основные обязанности и права ученика.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3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9. Устав школы.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10. Что такое закон? Главный закон страны.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11. Я - гражданин России.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 xml:space="preserve">ТЕМА 12. Гражданин и обыватель.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4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13. Устный журнал «Конвенция «О правах ребенка»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lastRenderedPageBreak/>
              <w:t>ТЕМА 14. Как государство может защитить права ребенка?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15. Конкурс рисунков «Конвенция «О правах ребенка»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16. Человек в обществе (Зависимость человека от общества).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5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1. Что такое закон? (Правила нашей жизни, Устав школы, Правила поведения в школе).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2. Равенство прав людей от рождения.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3. Ответственность. Мораль и законы.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4. Декларация прав ребенка.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5. Конкурс проектов «Твой вариант декларации прав человека».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6. Твоя уличная компания. Как попадают в преступную группу?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6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7. Правовое государство (Понятие правового государства)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8. Правоохранительные органы (Задачи и их функции).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9. Права человека и порядок в обществе.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10. За что ставят на учет в милицию?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11. Правопорядок в школе. За что ставят на </w:t>
            </w:r>
            <w:proofErr w:type="spellStart"/>
            <w:r w:rsidRPr="007B5DE9">
              <w:rPr>
                <w:sz w:val="24"/>
                <w:szCs w:val="24"/>
              </w:rPr>
              <w:t>внутришкольный</w:t>
            </w:r>
            <w:proofErr w:type="spellEnd"/>
            <w:r w:rsidRPr="007B5DE9">
              <w:rPr>
                <w:sz w:val="24"/>
                <w:szCs w:val="24"/>
              </w:rPr>
              <w:t xml:space="preserve"> учет?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12. Практическая отработка (приобретенных знаний, умений, навыков) по поддержанию дисциплины и порядка в школе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7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13. Конституция - основной закон государства.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14. Правонарушение и наказание (Поступок-проступок-преступление)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15. Административная и уголовная ответственность.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16. Виды наказаний, назначаемые несовершеннолетним. Детская воспитательная колония.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17. Моя ответственность за дисциплину в школе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18. Викторина «Уроки Фемиды».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8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19. Уголовное право Преступление.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20. Ответственность за употребление алкогольной продукции и наркотических веществ.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21. Дискуссия «От безответственности до преступления один шаг»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22. Задержание. Допрос. Протокол. (Что делать, если ты попал в милицию?)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23. Я и дисциплина в школе.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lastRenderedPageBreak/>
              <w:t>ТЕМА 24. Практическая отработка (приобретенных знаний, умений, навыков) по поддержанию дисциплины и порядка в школе.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9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24. Я - гражданин России с точки зрения права.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25. Трудовое право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26. Гражданское право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27. Уголовное право (Ответственность за преступления)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28. Практикум ситуаций «Как привлекают подростков к употреблению наркотиков?».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29. Практическая отработка (приобретенных знаний, умений, навыков) по поддержанию дисциплины и порядка в школе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30. КОНТРОЛЬНОЕ ЗАНЯТИЕ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10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31. Общественное и правовое положение личности (Права, свободы и обязанности гражданина России)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32. Народовластие и формы его осуществления (Избирательное право)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33. Круглый стол «Суицид среди подростков»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34. Беседа «Социальные нормы и асоциальное поведение» (преступность, наркомания, алкоголизм»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35. Круглый стол «Нетрадиционные религиозные объединения. Чем они опасны?»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36. КОНТРОЛЬНОЕ ЗАНЯТИЕ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color w:val="000000"/>
                <w:sz w:val="24"/>
                <w:szCs w:val="24"/>
                <w:u w:val="single"/>
              </w:rPr>
            </w:pPr>
            <w:r w:rsidRPr="007B5DE9">
              <w:rPr>
                <w:color w:val="000000"/>
                <w:sz w:val="24"/>
                <w:szCs w:val="24"/>
                <w:u w:val="single"/>
              </w:rPr>
              <w:t>11 класс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37. Трудовой кодекс РФ (Прием на работу, учебу)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38. Гражданин России (Права и обязанности)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39. Круглый стол «Правовая оценка современных неформальных молодежных движений»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>ТЕМА 40. Дискуссия «Твоя воинская обязанность»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sz w:val="24"/>
                <w:szCs w:val="24"/>
              </w:rPr>
            </w:pPr>
            <w:r w:rsidRPr="007B5DE9">
              <w:rPr>
                <w:sz w:val="24"/>
                <w:szCs w:val="24"/>
              </w:rPr>
              <w:t xml:space="preserve">ТЕМА 41. Как бы я организовал поддержание высокой дисциплины и правопорядка в школе и общественных местах. </w:t>
            </w:r>
          </w:p>
          <w:p w:rsidR="007B5DE9" w:rsidRPr="007B5DE9" w:rsidRDefault="007B5DE9">
            <w:pPr>
              <w:pStyle w:val="a4"/>
              <w:widowControl/>
              <w:spacing w:before="0"/>
              <w:ind w:left="0"/>
              <w:rPr>
                <w:bCs/>
                <w:sz w:val="24"/>
                <w:szCs w:val="24"/>
                <w:u w:val="single"/>
              </w:rPr>
            </w:pPr>
            <w:r w:rsidRPr="007B5DE9">
              <w:rPr>
                <w:sz w:val="24"/>
                <w:szCs w:val="24"/>
              </w:rPr>
              <w:t>ТЕМА 42. КОНТРОЛЬНОЕ ЗАНЯТИЕ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11.Проведение дней финансовой и 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налоговой грамотности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ЗДВР, учитель права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12Неделя права.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День правовой помощи детям.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ЗДВР,кл.рук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2016-2020гг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13.Оформление стендов,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уголков  по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правовому воспитанию школьников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2016-2020гг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14.Участие в работе районного клуба «Я и право»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2016-2020г.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15.Издание буклетов и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памяток  по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правой тематике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2017-2018</w:t>
            </w:r>
          </w:p>
        </w:tc>
      </w:tr>
      <w:tr w:rsidR="007B5DE9" w:rsidRPr="007B5DE9" w:rsidTr="007B5DE9">
        <w:trPr>
          <w:trHeight w:val="1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16.Профилактика экстремизма, национализма и ксенофобии.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ЗДВР,соц.пед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,кл.рук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</w:tr>
      <w:tr w:rsidR="007B5DE9" w:rsidRPr="007B5DE9" w:rsidTr="007B5DE9">
        <w:trPr>
          <w:trHeight w:val="8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17.Организация работы МО классных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руководителей  по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вопросам правового воспитания.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Рук.МОкл.рук</w:t>
            </w:r>
            <w:proofErr w:type="spell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18.Освещение на сайте успехов и достижений учащихся различных национальностей и культур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19.Проведение тематических уроков по предметам ОБЖ, окружающий мир, обществознание, </w:t>
            </w: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ОРКиСЭ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профилактике экстремизма и терроризма.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ОБЖ,ОРКиСЭ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, окружающего мира,</w:t>
            </w: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обществознания.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20.Проведение мероприятий к Дню народного единства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Кл.рук.,</w:t>
            </w:r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21.Организация встреч с учащимися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Профилактика полового воспитания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22.Составление планов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 с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Щучанской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ЦРБ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B5DE9" w:rsidRPr="007B5DE9" w:rsidTr="007B5DE9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23. </w:t>
            </w:r>
            <w:r w:rsidRPr="007B5DE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Профилактика асоциального поведения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Адресная  профилактическая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среди несовершеннолетних, имеющих </w:t>
            </w: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девиантное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2016-2020, ежегодно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Соц.педагоги</w:t>
            </w:r>
            <w:proofErr w:type="spellEnd"/>
          </w:p>
        </w:tc>
      </w:tr>
      <w:tr w:rsidR="007B5DE9" w:rsidRPr="007B5DE9" w:rsidTr="007B5DE9">
        <w:trPr>
          <w:trHeight w:val="5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24.Организация деятельности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волонтеров  в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сфере пропаганды здорового образа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-организатор</w:t>
            </w:r>
          </w:p>
        </w:tc>
      </w:tr>
      <w:tr w:rsidR="007B5DE9" w:rsidRPr="007B5DE9" w:rsidTr="007B5DE9">
        <w:trPr>
          <w:trHeight w:val="5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25. Изготовление и распространение буклетов, видеосюжетов, пропагандирующих здоровый образ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-организатор</w:t>
            </w:r>
          </w:p>
        </w:tc>
      </w:tr>
      <w:tr w:rsidR="007B5DE9" w:rsidRPr="007B5DE9" w:rsidTr="007B5DE9">
        <w:trPr>
          <w:trHeight w:val="841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5D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 w:rsidRPr="007B5DE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Профилактика суицидального поведения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26.Организация проведения профилактических мероприятий по предупреждению суицидальных проявлений у несовершеннолетних.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27. Информирование детей и родителей о деятельности детского телефона доверия с единым общероссийским номером.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–психолог, </w:t>
            </w: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кл.рук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B5DE9" w:rsidRPr="007B5DE9" w:rsidTr="007B5DE9">
        <w:trPr>
          <w:trHeight w:val="1114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E9" w:rsidRPr="007B5DE9" w:rsidRDefault="007B5D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-психолог</w:t>
            </w:r>
          </w:p>
        </w:tc>
      </w:tr>
      <w:tr w:rsidR="007B5DE9" w:rsidRPr="007B5DE9" w:rsidTr="007B5DE9">
        <w:trPr>
          <w:trHeight w:val="5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28.Выявление группы риска среди 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 и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проведение профилактических мероприятий.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Соц.пед,кл.рук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B5DE9" w:rsidRPr="007B5DE9" w:rsidTr="007B5DE9">
        <w:trPr>
          <w:trHeight w:val="5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29.Развитие психологической службы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ЗДВР,педагог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-психолог</w:t>
            </w:r>
          </w:p>
        </w:tc>
      </w:tr>
      <w:tr w:rsidR="007B5DE9" w:rsidRPr="007B5DE9" w:rsidTr="007B5DE9">
        <w:trPr>
          <w:trHeight w:val="138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Профилактика ПАВ и наркотиков</w:t>
            </w:r>
          </w:p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30.</w:t>
            </w: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антинаркотических акций в лагерях с дневным пребыванием, в том числе для детей и </w:t>
            </w:r>
            <w:proofErr w:type="gram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всех видах учета.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Рук. лагеря досуга и отдыха</w:t>
            </w:r>
          </w:p>
        </w:tc>
      </w:tr>
      <w:tr w:rsidR="007B5DE9" w:rsidRPr="007B5DE9" w:rsidTr="007B5DE9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31.Проведение Дня здоровья в школе.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Andale Sans UI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</w:t>
            </w: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 ,</w:t>
            </w:r>
            <w:proofErr w:type="spellStart"/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уч.ОБЖ,кл.рук</w:t>
            </w:r>
            <w:proofErr w:type="spell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B5DE9" w:rsidRPr="007B5DE9" w:rsidTr="007B5DE9">
        <w:trPr>
          <w:trHeight w:val="84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32.Проведение конкурсов плакатов и выставок, пропагандирующих здоровый образ жизни под девизом «Жизнь прекрасна!».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Andale Sans UI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</w:t>
            </w: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психолог,кл.рук</w:t>
            </w:r>
            <w:proofErr w:type="spellEnd"/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B5DE9" w:rsidRPr="007B5DE9" w:rsidTr="007B5DE9">
        <w:trPr>
          <w:trHeight w:val="84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33.Реализация профилактических программ в МКОУ «</w:t>
            </w:r>
            <w:proofErr w:type="spellStart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СухоборскаяСОШ</w:t>
            </w:r>
            <w:proofErr w:type="spellEnd"/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» «Все цвета, кроме черного», программа «Береги здоровье смолоду»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Andale Sans UI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физической культуры, </w:t>
            </w:r>
            <w:proofErr w:type="spell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окр.мира</w:t>
            </w:r>
            <w:proofErr w:type="spellEnd"/>
          </w:p>
        </w:tc>
      </w:tr>
      <w:tr w:rsidR="007B5DE9" w:rsidRPr="007B5DE9" w:rsidTr="007B5DE9">
        <w:trPr>
          <w:trHeight w:val="84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sz w:val="24"/>
                <w:szCs w:val="24"/>
              </w:rPr>
              <w:t>34.Проведение тематических проверок и заслушивание отчетов классных руководителей по профилактике наркомании ВИЧ-инфекции на совещании при директоре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Andale Sans UI" w:hAnsi="Times New Roman" w:cs="Times New Roman"/>
                <w:iCs/>
                <w:sz w:val="24"/>
                <w:szCs w:val="24"/>
                <w:lang w:val="en-US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2016-2020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Кл.рук.,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</w:t>
            </w:r>
            <w:proofErr w:type="spellEnd"/>
          </w:p>
        </w:tc>
      </w:tr>
      <w:tr w:rsidR="007B5DE9" w:rsidRPr="007B5DE9" w:rsidTr="007B5DE9">
        <w:trPr>
          <w:trHeight w:val="84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35. Приглашение врачей ЦРБ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периода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ЗДВР</w:t>
            </w:r>
          </w:p>
        </w:tc>
      </w:tr>
      <w:tr w:rsidR="007B5DE9" w:rsidRPr="007B5DE9" w:rsidTr="007B5DE9">
        <w:trPr>
          <w:trHeight w:val="84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36. Работа педагога-психолога по половому воспитанию с родительской общественностью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В  течение</w:t>
            </w:r>
            <w:proofErr w:type="gramEnd"/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E9" w:rsidRPr="007B5DE9" w:rsidRDefault="007B5D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D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-психолог</w:t>
            </w:r>
          </w:p>
        </w:tc>
      </w:tr>
    </w:tbl>
    <w:p w:rsidR="007B5DE9" w:rsidRPr="007B5DE9" w:rsidRDefault="007B5DE9" w:rsidP="007B5DE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4A5562"/>
          <w:sz w:val="24"/>
          <w:szCs w:val="24"/>
        </w:rPr>
      </w:pPr>
      <w:bookmarkStart w:id="0" w:name="_GoBack"/>
      <w:bookmarkEnd w:id="0"/>
    </w:p>
    <w:p w:rsidR="007B5DE9" w:rsidRPr="007B5DE9" w:rsidRDefault="007B5DE9" w:rsidP="00F96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5DE9" w:rsidRPr="007B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911FC"/>
    <w:multiLevelType w:val="hybridMultilevel"/>
    <w:tmpl w:val="413645C0"/>
    <w:lvl w:ilvl="0" w:tplc="6602D888">
      <w:start w:val="1"/>
      <w:numFmt w:val="bullet"/>
      <w:lvlText w:val="-"/>
      <w:lvlJc w:val="left"/>
      <w:pPr>
        <w:ind w:left="238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140BE2E">
      <w:start w:val="1"/>
      <w:numFmt w:val="bullet"/>
      <w:lvlText w:val="•"/>
      <w:lvlJc w:val="left"/>
      <w:pPr>
        <w:ind w:left="1256" w:hanging="152"/>
      </w:pPr>
    </w:lvl>
    <w:lvl w:ilvl="2" w:tplc="6C3A6276">
      <w:start w:val="1"/>
      <w:numFmt w:val="bullet"/>
      <w:lvlText w:val="•"/>
      <w:lvlJc w:val="left"/>
      <w:pPr>
        <w:ind w:left="2273" w:hanging="152"/>
      </w:pPr>
    </w:lvl>
    <w:lvl w:ilvl="3" w:tplc="BAE6C41C">
      <w:start w:val="1"/>
      <w:numFmt w:val="bullet"/>
      <w:lvlText w:val="•"/>
      <w:lvlJc w:val="left"/>
      <w:pPr>
        <w:ind w:left="3289" w:hanging="152"/>
      </w:pPr>
    </w:lvl>
    <w:lvl w:ilvl="4" w:tplc="E12CDABC">
      <w:start w:val="1"/>
      <w:numFmt w:val="bullet"/>
      <w:lvlText w:val="•"/>
      <w:lvlJc w:val="left"/>
      <w:pPr>
        <w:ind w:left="4306" w:hanging="152"/>
      </w:pPr>
    </w:lvl>
    <w:lvl w:ilvl="5" w:tplc="FF4837D0">
      <w:start w:val="1"/>
      <w:numFmt w:val="bullet"/>
      <w:lvlText w:val="•"/>
      <w:lvlJc w:val="left"/>
      <w:pPr>
        <w:ind w:left="5323" w:hanging="152"/>
      </w:pPr>
    </w:lvl>
    <w:lvl w:ilvl="6" w:tplc="90C8C302">
      <w:start w:val="1"/>
      <w:numFmt w:val="bullet"/>
      <w:lvlText w:val="•"/>
      <w:lvlJc w:val="left"/>
      <w:pPr>
        <w:ind w:left="6339" w:hanging="152"/>
      </w:pPr>
    </w:lvl>
    <w:lvl w:ilvl="7" w:tplc="DD361BFC">
      <w:start w:val="1"/>
      <w:numFmt w:val="bullet"/>
      <w:lvlText w:val="•"/>
      <w:lvlJc w:val="left"/>
      <w:pPr>
        <w:ind w:left="7356" w:hanging="152"/>
      </w:pPr>
    </w:lvl>
    <w:lvl w:ilvl="8" w:tplc="1954264E">
      <w:start w:val="1"/>
      <w:numFmt w:val="bullet"/>
      <w:lvlText w:val="•"/>
      <w:lvlJc w:val="left"/>
      <w:pPr>
        <w:ind w:left="8373" w:hanging="1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2"/>
    <w:rsid w:val="00636203"/>
    <w:rsid w:val="006C2A71"/>
    <w:rsid w:val="007B5DE9"/>
    <w:rsid w:val="00DC7472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40EE-013F-435C-B263-BF99738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Маркированный 2 Знак,Обычный (Web) Знак Знак Знак"/>
    <w:link w:val="a4"/>
    <w:semiHidden/>
    <w:locked/>
    <w:rsid w:val="007B5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Маркированный 2,Обычный (Web) Знак Знак"/>
    <w:basedOn w:val="a"/>
    <w:link w:val="a3"/>
    <w:semiHidden/>
    <w:unhideWhenUsed/>
    <w:qFormat/>
    <w:rsid w:val="007B5DE9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7</cp:revision>
  <dcterms:created xsi:type="dcterms:W3CDTF">2018-11-30T04:33:00Z</dcterms:created>
  <dcterms:modified xsi:type="dcterms:W3CDTF">2018-12-06T09:45:00Z</dcterms:modified>
</cp:coreProperties>
</file>